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70" w:rsidRDefault="00156970" w:rsidP="0015697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 НА ЗАМЕЩЕНИЕ ВАКАНТНЫХ ДОЛЖНОСТЕЙ ПРОФЕССОРСКО-ПРЕПОДАВАТЕЛЬСКОГО СОСТАВА</w:t>
      </w:r>
    </w:p>
    <w:p w:rsidR="00156970" w:rsidRDefault="00156970" w:rsidP="00156970">
      <w:pPr>
        <w:jc w:val="center"/>
        <w:rPr>
          <w:sz w:val="28"/>
          <w:szCs w:val="28"/>
        </w:rPr>
      </w:pPr>
    </w:p>
    <w:p w:rsidR="00156970" w:rsidRDefault="00156970" w:rsidP="001569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Дата размещения на сайте </w:t>
      </w:r>
      <w:r w:rsidR="003B6876">
        <w:rPr>
          <w:sz w:val="32"/>
          <w:szCs w:val="32"/>
        </w:rPr>
        <w:t>24</w:t>
      </w:r>
      <w:r>
        <w:rPr>
          <w:sz w:val="32"/>
          <w:szCs w:val="32"/>
        </w:rPr>
        <w:t xml:space="preserve"> </w:t>
      </w:r>
      <w:r w:rsidR="0025276C">
        <w:rPr>
          <w:sz w:val="32"/>
          <w:szCs w:val="32"/>
        </w:rPr>
        <w:t>февраля</w:t>
      </w:r>
      <w:r>
        <w:rPr>
          <w:sz w:val="32"/>
          <w:szCs w:val="32"/>
        </w:rPr>
        <w:t xml:space="preserve"> 202</w:t>
      </w:r>
      <w:r w:rsidR="0025276C">
        <w:rPr>
          <w:sz w:val="32"/>
          <w:szCs w:val="32"/>
        </w:rPr>
        <w:t>4</w:t>
      </w:r>
      <w:r>
        <w:rPr>
          <w:sz w:val="32"/>
          <w:szCs w:val="32"/>
        </w:rPr>
        <w:t xml:space="preserve"> года</w:t>
      </w:r>
    </w:p>
    <w:p w:rsidR="00156970" w:rsidRDefault="00156970" w:rsidP="00156970">
      <w:pPr>
        <w:jc w:val="center"/>
        <w:rPr>
          <w:sz w:val="32"/>
          <w:szCs w:val="32"/>
        </w:rPr>
      </w:pPr>
    </w:p>
    <w:p w:rsidR="00156970" w:rsidRDefault="00156970" w:rsidP="00156970">
      <w:pPr>
        <w:rPr>
          <w:b/>
          <w:sz w:val="16"/>
          <w:szCs w:val="16"/>
          <w:u w:val="single"/>
        </w:rPr>
      </w:pPr>
    </w:p>
    <w:p w:rsidR="00156970" w:rsidRDefault="00156970" w:rsidP="00156970">
      <w:pPr>
        <w:rPr>
          <w:b/>
          <w:sz w:val="28"/>
          <w:szCs w:val="28"/>
          <w:u w:val="single"/>
        </w:rPr>
      </w:pPr>
      <w:bookmarkStart w:id="0" w:name="_Hlk103348046"/>
      <w:r>
        <w:rPr>
          <w:b/>
          <w:sz w:val="28"/>
          <w:szCs w:val="28"/>
          <w:u w:val="single"/>
        </w:rPr>
        <w:t xml:space="preserve">Кафедра </w:t>
      </w:r>
      <w:r w:rsidR="0025276C">
        <w:rPr>
          <w:b/>
          <w:sz w:val="28"/>
          <w:szCs w:val="28"/>
          <w:u w:val="single"/>
        </w:rPr>
        <w:t>живописи и композиции</w:t>
      </w:r>
      <w:r>
        <w:rPr>
          <w:b/>
          <w:sz w:val="28"/>
          <w:szCs w:val="28"/>
          <w:u w:val="single"/>
        </w:rPr>
        <w:t>:</w:t>
      </w:r>
    </w:p>
    <w:p w:rsidR="00156970" w:rsidRDefault="00156970" w:rsidP="00156970">
      <w:pPr>
        <w:rPr>
          <w:sz w:val="28"/>
          <w:szCs w:val="28"/>
        </w:rPr>
      </w:pPr>
      <w:bookmarkStart w:id="1" w:name="_Hlk140140595"/>
      <w:r>
        <w:rPr>
          <w:sz w:val="28"/>
          <w:szCs w:val="28"/>
        </w:rPr>
        <w:t xml:space="preserve">– доцента – </w:t>
      </w:r>
      <w:r w:rsidR="0025276C">
        <w:rPr>
          <w:sz w:val="28"/>
          <w:szCs w:val="28"/>
        </w:rPr>
        <w:t>1</w:t>
      </w:r>
    </w:p>
    <w:p w:rsidR="00156970" w:rsidRDefault="00156970" w:rsidP="00156970">
      <w:pPr>
        <w:rPr>
          <w:sz w:val="28"/>
          <w:szCs w:val="28"/>
        </w:rPr>
      </w:pPr>
    </w:p>
    <w:p w:rsidR="00156970" w:rsidRDefault="00156970" w:rsidP="00156970">
      <w:pPr>
        <w:rPr>
          <w:b/>
          <w:sz w:val="28"/>
          <w:szCs w:val="28"/>
          <w:u w:val="single"/>
        </w:rPr>
      </w:pPr>
      <w:bookmarkStart w:id="2" w:name="_Hlk159852345"/>
      <w:bookmarkEnd w:id="1"/>
      <w:r>
        <w:rPr>
          <w:b/>
          <w:sz w:val="28"/>
          <w:szCs w:val="28"/>
          <w:u w:val="single"/>
        </w:rPr>
        <w:t xml:space="preserve">Кафедра </w:t>
      </w:r>
      <w:r w:rsidR="0025276C">
        <w:rPr>
          <w:b/>
          <w:sz w:val="28"/>
          <w:szCs w:val="28"/>
          <w:u w:val="single"/>
        </w:rPr>
        <w:t>графики</w:t>
      </w:r>
      <w:r>
        <w:rPr>
          <w:b/>
          <w:sz w:val="28"/>
          <w:szCs w:val="28"/>
          <w:u w:val="single"/>
        </w:rPr>
        <w:t xml:space="preserve"> и композиции:</w:t>
      </w:r>
    </w:p>
    <w:p w:rsidR="00156970" w:rsidRDefault="00156970" w:rsidP="00156970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5276C">
        <w:rPr>
          <w:sz w:val="28"/>
          <w:szCs w:val="28"/>
        </w:rPr>
        <w:t>доцента</w:t>
      </w:r>
      <w:r>
        <w:rPr>
          <w:sz w:val="28"/>
          <w:szCs w:val="28"/>
        </w:rPr>
        <w:t xml:space="preserve"> – </w:t>
      </w:r>
      <w:r w:rsidR="0025276C">
        <w:rPr>
          <w:sz w:val="28"/>
          <w:szCs w:val="28"/>
        </w:rPr>
        <w:t>1</w:t>
      </w:r>
    </w:p>
    <w:bookmarkEnd w:id="2"/>
    <w:p w:rsidR="00156970" w:rsidRDefault="00156970" w:rsidP="00156970">
      <w:pPr>
        <w:rPr>
          <w:sz w:val="16"/>
          <w:szCs w:val="16"/>
        </w:rPr>
      </w:pPr>
    </w:p>
    <w:bookmarkEnd w:id="0"/>
    <w:p w:rsidR="0025276C" w:rsidRDefault="0025276C" w:rsidP="002527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Кафедра скульптуры и композиции:</w:t>
      </w:r>
    </w:p>
    <w:p w:rsidR="0025276C" w:rsidRDefault="0025276C" w:rsidP="0025276C">
      <w:pPr>
        <w:rPr>
          <w:sz w:val="28"/>
          <w:szCs w:val="28"/>
        </w:rPr>
      </w:pPr>
      <w:r>
        <w:rPr>
          <w:sz w:val="28"/>
          <w:szCs w:val="28"/>
        </w:rPr>
        <w:t>– ст. преподавателя – 0,</w:t>
      </w:r>
      <w:r w:rsidR="00062EBE">
        <w:rPr>
          <w:sz w:val="28"/>
          <w:szCs w:val="28"/>
        </w:rPr>
        <w:t>7</w:t>
      </w:r>
      <w:bookmarkStart w:id="3" w:name="_GoBack"/>
      <w:bookmarkEnd w:id="3"/>
      <w:r>
        <w:rPr>
          <w:sz w:val="28"/>
          <w:szCs w:val="28"/>
        </w:rPr>
        <w:t>5</w:t>
      </w:r>
    </w:p>
    <w:p w:rsidR="0025276C" w:rsidRDefault="0025276C" w:rsidP="0025276C">
      <w:pPr>
        <w:rPr>
          <w:sz w:val="28"/>
          <w:szCs w:val="28"/>
        </w:rPr>
      </w:pPr>
    </w:p>
    <w:p w:rsidR="00156970" w:rsidRDefault="0025276C" w:rsidP="0015697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</w:t>
      </w:r>
      <w:r w:rsidR="00156970">
        <w:rPr>
          <w:b/>
          <w:sz w:val="28"/>
          <w:szCs w:val="28"/>
          <w:u w:val="single"/>
        </w:rPr>
        <w:t>федра теории и истории искусств:</w:t>
      </w:r>
    </w:p>
    <w:p w:rsidR="00156970" w:rsidRDefault="00156970" w:rsidP="00156970">
      <w:pPr>
        <w:rPr>
          <w:sz w:val="28"/>
          <w:szCs w:val="28"/>
        </w:rPr>
      </w:pPr>
      <w:r>
        <w:rPr>
          <w:sz w:val="28"/>
          <w:szCs w:val="28"/>
        </w:rPr>
        <w:t xml:space="preserve">– ст. преподавателя – </w:t>
      </w:r>
      <w:r w:rsidR="0025276C">
        <w:rPr>
          <w:sz w:val="28"/>
          <w:szCs w:val="28"/>
        </w:rPr>
        <w:t>0,5</w:t>
      </w:r>
    </w:p>
    <w:p w:rsidR="00156970" w:rsidRDefault="00156970" w:rsidP="00156970">
      <w:pPr>
        <w:rPr>
          <w:sz w:val="28"/>
          <w:szCs w:val="28"/>
        </w:rPr>
      </w:pPr>
    </w:p>
    <w:p w:rsidR="00156970" w:rsidRDefault="00156970" w:rsidP="0015697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Кафедра архитектуры:</w:t>
      </w:r>
    </w:p>
    <w:p w:rsidR="00156970" w:rsidRDefault="00156970" w:rsidP="00156970">
      <w:pPr>
        <w:rPr>
          <w:sz w:val="28"/>
          <w:szCs w:val="28"/>
        </w:rPr>
      </w:pPr>
      <w:r>
        <w:rPr>
          <w:sz w:val="28"/>
          <w:szCs w:val="28"/>
        </w:rPr>
        <w:t>– профессора – 0,</w:t>
      </w:r>
      <w:r w:rsidR="0025276C">
        <w:rPr>
          <w:sz w:val="28"/>
          <w:szCs w:val="28"/>
        </w:rPr>
        <w:t>2</w:t>
      </w:r>
      <w:r>
        <w:rPr>
          <w:sz w:val="28"/>
          <w:szCs w:val="28"/>
        </w:rPr>
        <w:t>5</w:t>
      </w:r>
    </w:p>
    <w:p w:rsidR="0025276C" w:rsidRDefault="0025276C" w:rsidP="00156970">
      <w:pPr>
        <w:rPr>
          <w:sz w:val="28"/>
          <w:szCs w:val="28"/>
        </w:rPr>
      </w:pPr>
      <w:r>
        <w:rPr>
          <w:sz w:val="28"/>
          <w:szCs w:val="28"/>
        </w:rPr>
        <w:t>– доцента – 0,25</w:t>
      </w:r>
    </w:p>
    <w:p w:rsidR="00156970" w:rsidRDefault="00156970" w:rsidP="00156970">
      <w:pPr>
        <w:rPr>
          <w:sz w:val="28"/>
          <w:szCs w:val="28"/>
        </w:rPr>
      </w:pPr>
      <w:r>
        <w:rPr>
          <w:sz w:val="28"/>
          <w:szCs w:val="28"/>
        </w:rPr>
        <w:t xml:space="preserve">– ст. преподавателя – </w:t>
      </w:r>
      <w:r w:rsidR="0025276C">
        <w:rPr>
          <w:sz w:val="28"/>
          <w:szCs w:val="28"/>
        </w:rPr>
        <w:t>0,5</w:t>
      </w:r>
    </w:p>
    <w:p w:rsidR="00156970" w:rsidRDefault="00156970" w:rsidP="00156970">
      <w:pPr>
        <w:rPr>
          <w:sz w:val="18"/>
          <w:szCs w:val="18"/>
        </w:rPr>
      </w:pPr>
    </w:p>
    <w:p w:rsidR="00156970" w:rsidRDefault="00156970" w:rsidP="00156970">
      <w:pPr>
        <w:rPr>
          <w:b/>
          <w:sz w:val="28"/>
          <w:szCs w:val="28"/>
          <w:u w:val="single"/>
        </w:rPr>
      </w:pPr>
      <w:bookmarkStart w:id="4" w:name="_Hlk140141299"/>
      <w:r>
        <w:rPr>
          <w:b/>
          <w:sz w:val="28"/>
          <w:szCs w:val="28"/>
          <w:u w:val="single"/>
        </w:rPr>
        <w:t>Кафедра гуманитарных наук:</w:t>
      </w:r>
    </w:p>
    <w:p w:rsidR="00156970" w:rsidRDefault="00156970" w:rsidP="001569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 профессора – 0,5</w:t>
      </w:r>
    </w:p>
    <w:p w:rsidR="00156970" w:rsidRDefault="00156970" w:rsidP="00156970">
      <w:pPr>
        <w:rPr>
          <w:sz w:val="28"/>
          <w:szCs w:val="28"/>
        </w:rPr>
      </w:pPr>
    </w:p>
    <w:p w:rsidR="00156970" w:rsidRDefault="00156970" w:rsidP="00156970">
      <w:pPr>
        <w:ind w:firstLine="709"/>
        <w:jc w:val="both"/>
        <w:rPr>
          <w:b/>
          <w:sz w:val="28"/>
          <w:szCs w:val="28"/>
        </w:rPr>
      </w:pPr>
    </w:p>
    <w:bookmarkEnd w:id="4"/>
    <w:p w:rsidR="00156970" w:rsidRDefault="00156970" w:rsidP="0015697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требования </w:t>
      </w:r>
      <w:r>
        <w:rPr>
          <w:sz w:val="28"/>
          <w:szCs w:val="28"/>
        </w:rPr>
        <w:t>по должностям научно – педагогических работников отвечают утверждённым квалификационным характеристикам соответствующих должностей.</w:t>
      </w:r>
    </w:p>
    <w:p w:rsidR="00156970" w:rsidRDefault="00156970" w:rsidP="0015697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и дата проведения конкурса</w:t>
      </w:r>
      <w:r>
        <w:rPr>
          <w:sz w:val="28"/>
          <w:szCs w:val="28"/>
        </w:rPr>
        <w:t xml:space="preserve">: конкурс состоится </w:t>
      </w:r>
      <w:r w:rsidR="003B6876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25276C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202</w:t>
      </w:r>
      <w:r w:rsidR="0025276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заседании Учёного совета в 11.00 по адресу: 109004, г. Москва, Товарищеский пер. д. 30.</w:t>
      </w:r>
    </w:p>
    <w:p w:rsidR="00156970" w:rsidRDefault="00156970" w:rsidP="00156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на конкурс подаются </w:t>
      </w:r>
      <w:r>
        <w:rPr>
          <w:b/>
          <w:sz w:val="28"/>
          <w:szCs w:val="28"/>
        </w:rPr>
        <w:t xml:space="preserve">до </w:t>
      </w:r>
      <w:r w:rsidR="003B6876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="0025276C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202</w:t>
      </w:r>
      <w:r w:rsidR="0025276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не позднее 10 календарных дней до проведения конкурса</w:t>
      </w:r>
      <w:r>
        <w:rPr>
          <w:sz w:val="28"/>
          <w:szCs w:val="28"/>
        </w:rPr>
        <w:t>) учёному секретарю Учёного совета Московского государственного академического художественного института имени В.И. Сурикова при Российской академии художеств.</w:t>
      </w:r>
    </w:p>
    <w:p w:rsidR="00156970" w:rsidRDefault="00156970" w:rsidP="00156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по телефону: 8 (495) 912–47–72 </w:t>
      </w:r>
    </w:p>
    <w:p w:rsidR="00156970" w:rsidRDefault="00156970" w:rsidP="00156970">
      <w:pPr>
        <w:ind w:firstLine="709"/>
        <w:jc w:val="both"/>
      </w:pPr>
      <w:r>
        <w:rPr>
          <w:sz w:val="28"/>
          <w:szCs w:val="28"/>
        </w:rPr>
        <w:t xml:space="preserve"> Ученый секретарь </w:t>
      </w:r>
      <w:proofErr w:type="spellStart"/>
      <w:r>
        <w:rPr>
          <w:sz w:val="28"/>
          <w:szCs w:val="28"/>
        </w:rPr>
        <w:t>Канюкова</w:t>
      </w:r>
      <w:proofErr w:type="spellEnd"/>
      <w:r>
        <w:rPr>
          <w:sz w:val="28"/>
          <w:szCs w:val="28"/>
        </w:rPr>
        <w:t xml:space="preserve"> Светлана Ивановна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500</w:t>
      </w:r>
    </w:p>
    <w:p w:rsidR="00156970" w:rsidRDefault="00156970"/>
    <w:sectPr w:rsidR="0015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70"/>
    <w:rsid w:val="00062EBE"/>
    <w:rsid w:val="00156970"/>
    <w:rsid w:val="0025276C"/>
    <w:rsid w:val="003B6876"/>
    <w:rsid w:val="008623DB"/>
    <w:rsid w:val="00DD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5AB2"/>
  <w15:chartTrackingRefBased/>
  <w15:docId w15:val="{B3F7482B-28C5-4295-B3BA-408E3921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2024-02-28T08:40:00Z</cp:lastPrinted>
  <dcterms:created xsi:type="dcterms:W3CDTF">2024-02-28T08:25:00Z</dcterms:created>
  <dcterms:modified xsi:type="dcterms:W3CDTF">2024-02-28T08:43:00Z</dcterms:modified>
</cp:coreProperties>
</file>