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B49C6" w14:textId="25D52611" w:rsidR="00540FCA" w:rsidRPr="006D0409" w:rsidRDefault="00540FCA" w:rsidP="00540FCA">
      <w:pPr>
        <w:jc w:val="center"/>
        <w:rPr>
          <w:rFonts w:ascii="Times New Roman" w:hAnsi="Times New Roman" w:cs="Times New Roman"/>
          <w:sz w:val="24"/>
          <w:szCs w:val="28"/>
        </w:rPr>
      </w:pPr>
      <w:r w:rsidRPr="006D0409">
        <w:rPr>
          <w:rFonts w:ascii="Times New Roman" w:hAnsi="Times New Roman" w:cs="Times New Roman"/>
          <w:sz w:val="24"/>
          <w:szCs w:val="28"/>
        </w:rPr>
        <w:t>Министерство культуры Российской Федерации</w:t>
      </w:r>
    </w:p>
    <w:p w14:paraId="157F0570" w14:textId="45005435" w:rsidR="00540FCA" w:rsidRPr="00540FCA" w:rsidRDefault="00540FCA" w:rsidP="00540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FCA">
        <w:rPr>
          <w:rFonts w:ascii="Times New Roman" w:hAnsi="Times New Roman" w:cs="Times New Roman"/>
          <w:sz w:val="28"/>
          <w:szCs w:val="28"/>
        </w:rPr>
        <w:t>Московский государственный академический художественный институт имени В.И. Сурикова при Российской академии художеств</w:t>
      </w:r>
    </w:p>
    <w:p w14:paraId="1F7545B4" w14:textId="77777777" w:rsidR="00540FCA" w:rsidRDefault="00540FCA" w:rsidP="00D01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E176A5" w14:textId="77777777" w:rsidR="00AB734D" w:rsidRDefault="00AB734D" w:rsidP="00AB7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6CA7BDC8" w14:textId="42BB9A5C" w:rsidR="00AB734D" w:rsidRPr="00AB734D" w:rsidRDefault="00AB734D" w:rsidP="00AB7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C06BD" w:rsidRPr="00540F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B734D">
        <w:rPr>
          <w:rFonts w:ascii="Times New Roman" w:hAnsi="Times New Roman" w:cs="Times New Roman"/>
          <w:b/>
          <w:bCs/>
          <w:sz w:val="32"/>
          <w:szCs w:val="32"/>
        </w:rPr>
        <w:t xml:space="preserve">Феномен  канона в искусстве </w:t>
      </w:r>
    </w:p>
    <w:p w14:paraId="5C294243" w14:textId="77777777" w:rsidR="007F4880" w:rsidRDefault="007F4880" w:rsidP="00AB734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A568CC" w14:textId="77777777" w:rsidR="00AB734D" w:rsidRPr="00AB734D" w:rsidRDefault="00AB734D" w:rsidP="00AB734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734D">
        <w:rPr>
          <w:rFonts w:ascii="Times New Roman" w:hAnsi="Times New Roman" w:cs="Times New Roman"/>
          <w:b/>
          <w:bCs/>
          <w:sz w:val="32"/>
          <w:szCs w:val="32"/>
        </w:rPr>
        <w:t xml:space="preserve">IX ежегодная межвузовская научная конференция студентов, аспирантов и молодых ученых посвященная памяти Наталии Алексеевны Померанцевой         </w:t>
      </w:r>
    </w:p>
    <w:p w14:paraId="0C788E54" w14:textId="77777777" w:rsidR="00AB734D" w:rsidRDefault="00AB734D" w:rsidP="00DC06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EED2DE" w14:textId="15F210B4" w:rsidR="00DC06BD" w:rsidRDefault="00AB734D" w:rsidP="00DC0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="00DC06BD" w:rsidRPr="00540FCA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40FCA" w:rsidRPr="00540F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39080" w14:textId="33BE107D" w:rsidR="00540FCA" w:rsidRDefault="00540FCA" w:rsidP="00540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актовый зал МГАХИ им. В.И. Сурикова, </w:t>
      </w:r>
    </w:p>
    <w:p w14:paraId="166ED918" w14:textId="1D8B68C6" w:rsidR="00540FCA" w:rsidRDefault="00540FCA" w:rsidP="00540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Москва, Товарищеский переулок, д.30  </w:t>
      </w:r>
    </w:p>
    <w:p w14:paraId="5681D3F1" w14:textId="4AAC3817" w:rsidR="005209E0" w:rsidRPr="00540FCA" w:rsidRDefault="005209E0" w:rsidP="00540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</w:p>
    <w:p w14:paraId="07F8E35F" w14:textId="77777777" w:rsidR="00AB734D" w:rsidRDefault="00AB734D" w:rsidP="00DC06BD">
      <w:pPr>
        <w:rPr>
          <w:rFonts w:ascii="Times New Roman" w:hAnsi="Times New Roman" w:cs="Times New Roman"/>
          <w:sz w:val="28"/>
          <w:szCs w:val="28"/>
        </w:rPr>
      </w:pPr>
    </w:p>
    <w:p w14:paraId="641C41F9" w14:textId="4458EE0C" w:rsidR="00DC06BD" w:rsidRPr="00324ADC" w:rsidRDefault="00DC06BD" w:rsidP="00DC06B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24ADC">
        <w:rPr>
          <w:rFonts w:ascii="Times New Roman" w:hAnsi="Times New Roman" w:cs="Times New Roman"/>
          <w:sz w:val="28"/>
          <w:szCs w:val="28"/>
        </w:rPr>
        <w:t>Приветственное слово ректора</w:t>
      </w:r>
      <w:r w:rsidR="00540FCA" w:rsidRPr="00324ADC">
        <w:rPr>
          <w:rFonts w:ascii="Times New Roman" w:hAnsi="Times New Roman" w:cs="Times New Roman"/>
          <w:sz w:val="28"/>
          <w:szCs w:val="28"/>
        </w:rPr>
        <w:t xml:space="preserve"> МГАХИ им. В.И. Сурикова</w:t>
      </w:r>
      <w:r w:rsidR="000D5451" w:rsidRPr="00324ADC">
        <w:rPr>
          <w:rFonts w:ascii="Times New Roman" w:hAnsi="Times New Roman" w:cs="Times New Roman"/>
          <w:sz w:val="28"/>
          <w:szCs w:val="28"/>
        </w:rPr>
        <w:t>, Народного художника Р</w:t>
      </w:r>
      <w:r w:rsidR="007266DA" w:rsidRPr="00324A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D5451" w:rsidRPr="00324ADC">
        <w:rPr>
          <w:rFonts w:ascii="Times New Roman" w:hAnsi="Times New Roman" w:cs="Times New Roman"/>
          <w:sz w:val="28"/>
          <w:szCs w:val="28"/>
        </w:rPr>
        <w:t>Ф</w:t>
      </w:r>
      <w:r w:rsidR="007266DA" w:rsidRPr="00324ADC">
        <w:rPr>
          <w:rFonts w:ascii="Times New Roman" w:hAnsi="Times New Roman" w:cs="Times New Roman"/>
          <w:sz w:val="28"/>
          <w:szCs w:val="28"/>
        </w:rPr>
        <w:t>едерации</w:t>
      </w:r>
      <w:r w:rsidR="000D5451" w:rsidRPr="00324ADC">
        <w:rPr>
          <w:rFonts w:ascii="Times New Roman" w:hAnsi="Times New Roman" w:cs="Times New Roman"/>
          <w:sz w:val="28"/>
          <w:szCs w:val="28"/>
        </w:rPr>
        <w:t>, вице-президента Р</w:t>
      </w:r>
      <w:r w:rsidR="007266DA" w:rsidRPr="00324ADC">
        <w:rPr>
          <w:rFonts w:ascii="Times New Roman" w:hAnsi="Times New Roman" w:cs="Times New Roman"/>
          <w:sz w:val="28"/>
          <w:szCs w:val="28"/>
        </w:rPr>
        <w:t xml:space="preserve">оссийской академии художеств, </w:t>
      </w:r>
      <w:r w:rsidR="000D5451" w:rsidRPr="00324ADC">
        <w:rPr>
          <w:rFonts w:ascii="Times New Roman" w:hAnsi="Times New Roman" w:cs="Times New Roman"/>
          <w:sz w:val="28"/>
          <w:szCs w:val="28"/>
        </w:rPr>
        <w:t xml:space="preserve"> профессора - </w:t>
      </w:r>
      <w:r w:rsidRPr="00324A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1B5130" w:rsidRPr="00324A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натолия </w:t>
      </w:r>
      <w:r w:rsidRPr="00324A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1B5130" w:rsidRPr="00324A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лександровича </w:t>
      </w:r>
      <w:r w:rsidRPr="00324A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Любавина</w:t>
      </w:r>
    </w:p>
    <w:p w14:paraId="73FDB1E5" w14:textId="77777777" w:rsidR="007266DA" w:rsidRPr="00324ADC" w:rsidRDefault="007266DA" w:rsidP="00DC06B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EAD8FC" w14:textId="77777777" w:rsidR="00AB734D" w:rsidRDefault="00AB734D" w:rsidP="00AB7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A4BEC">
        <w:rPr>
          <w:rFonts w:ascii="Times New Roman" w:hAnsi="Times New Roman" w:cs="Times New Roman"/>
          <w:b/>
          <w:i/>
          <w:sz w:val="28"/>
          <w:szCs w:val="28"/>
        </w:rPr>
        <w:t>Гаврилин Кирилл Николаевич</w:t>
      </w:r>
      <w:r w:rsidRPr="0026094D">
        <w:rPr>
          <w:rFonts w:ascii="Times New Roman" w:hAnsi="Times New Roman" w:cs="Times New Roman"/>
          <w:i/>
          <w:sz w:val="28"/>
          <w:szCs w:val="28"/>
        </w:rPr>
        <w:t xml:space="preserve">  РГХПУ им. С.Г. Строганова</w:t>
      </w:r>
      <w:r w:rsidRPr="0026094D">
        <w:rPr>
          <w:i/>
        </w:rPr>
        <w:t xml:space="preserve"> </w:t>
      </w:r>
    </w:p>
    <w:p w14:paraId="32930294" w14:textId="77777777" w:rsidR="00AB734D" w:rsidRPr="0045723F" w:rsidRDefault="00AB734D" w:rsidP="00AB734D">
      <w:pPr>
        <w:rPr>
          <w:rFonts w:ascii="Times New Roman" w:hAnsi="Times New Roman" w:cs="Times New Roman"/>
          <w:b/>
          <w:sz w:val="28"/>
          <w:szCs w:val="28"/>
        </w:rPr>
      </w:pPr>
      <w:r w:rsidRPr="0045723F">
        <w:rPr>
          <w:rFonts w:ascii="Times New Roman" w:hAnsi="Times New Roman" w:cs="Times New Roman"/>
          <w:b/>
          <w:sz w:val="28"/>
          <w:szCs w:val="28"/>
        </w:rPr>
        <w:t>Позднеантичная икона: У истоко</w:t>
      </w:r>
      <w:r>
        <w:rPr>
          <w:rFonts w:ascii="Times New Roman" w:hAnsi="Times New Roman" w:cs="Times New Roman"/>
          <w:b/>
          <w:sz w:val="28"/>
          <w:szCs w:val="28"/>
        </w:rPr>
        <w:t>в раннехристианской иконографи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723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5723F">
        <w:rPr>
          <w:rFonts w:ascii="Times New Roman" w:hAnsi="Times New Roman" w:cs="Times New Roman"/>
          <w:b/>
          <w:sz w:val="28"/>
          <w:szCs w:val="28"/>
        </w:rPr>
        <w:t>на примере живописи греко-римского Египта).</w:t>
      </w:r>
    </w:p>
    <w:p w14:paraId="4CD6C919" w14:textId="5C86EBD1" w:rsidR="00AB734D" w:rsidRPr="0026094D" w:rsidRDefault="00AB734D" w:rsidP="00AB734D">
      <w:pPr>
        <w:rPr>
          <w:rFonts w:ascii="Times New Roman" w:hAnsi="Times New Roman" w:cs="Times New Roman"/>
          <w:i/>
          <w:sz w:val="28"/>
          <w:szCs w:val="28"/>
        </w:rPr>
      </w:pPr>
      <w:r w:rsidRPr="00AB734D">
        <w:rPr>
          <w:rFonts w:ascii="Times New Roman" w:hAnsi="Times New Roman" w:cs="Times New Roman"/>
          <w:b/>
          <w:i/>
          <w:sz w:val="28"/>
          <w:szCs w:val="28"/>
        </w:rPr>
        <w:t>Левчук Евгений Владимирович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6094D">
        <w:rPr>
          <w:rFonts w:ascii="Times New Roman" w:hAnsi="Times New Roman" w:cs="Times New Roman"/>
          <w:i/>
          <w:sz w:val="28"/>
          <w:szCs w:val="28"/>
        </w:rPr>
        <w:t>МГАХИ им. В.И. Сурикова</w:t>
      </w:r>
    </w:p>
    <w:p w14:paraId="66ED9C0C" w14:textId="21CB52EF" w:rsidR="00AB734D" w:rsidRPr="0045723F" w:rsidRDefault="00AB734D" w:rsidP="00AB734D">
      <w:pPr>
        <w:rPr>
          <w:rFonts w:ascii="Times New Roman" w:hAnsi="Times New Roman" w:cs="Times New Roman"/>
          <w:b/>
          <w:sz w:val="28"/>
          <w:szCs w:val="28"/>
        </w:rPr>
      </w:pPr>
      <w:r w:rsidRPr="0045723F">
        <w:rPr>
          <w:rFonts w:ascii="Times New Roman" w:hAnsi="Times New Roman" w:cs="Times New Roman"/>
          <w:b/>
          <w:sz w:val="28"/>
          <w:szCs w:val="28"/>
        </w:rPr>
        <w:t>Тебтюнис как важнейший религиозный и художественный ц</w:t>
      </w:r>
      <w:r>
        <w:rPr>
          <w:rFonts w:ascii="Times New Roman" w:hAnsi="Times New Roman" w:cs="Times New Roman"/>
          <w:b/>
          <w:sz w:val="28"/>
          <w:szCs w:val="28"/>
        </w:rPr>
        <w:t>ентр Египта греко-римской эпохи</w:t>
      </w:r>
    </w:p>
    <w:p w14:paraId="44885BA4" w14:textId="2C2B40DB" w:rsidR="00AB734D" w:rsidRPr="0045723F" w:rsidRDefault="00AB734D" w:rsidP="00AB734D">
      <w:pPr>
        <w:rPr>
          <w:rFonts w:ascii="Times New Roman" w:hAnsi="Times New Roman" w:cs="Times New Roman"/>
          <w:i/>
          <w:sz w:val="28"/>
          <w:szCs w:val="28"/>
        </w:rPr>
      </w:pPr>
      <w:r w:rsidRPr="00AB734D">
        <w:rPr>
          <w:rFonts w:ascii="Times New Roman" w:hAnsi="Times New Roman" w:cs="Times New Roman"/>
          <w:b/>
          <w:i/>
          <w:sz w:val="28"/>
          <w:szCs w:val="28"/>
        </w:rPr>
        <w:t>Акилов Илья Валерьевич</w:t>
      </w:r>
      <w:r w:rsidRPr="0045723F">
        <w:rPr>
          <w:i/>
        </w:rPr>
        <w:t xml:space="preserve"> </w:t>
      </w:r>
      <w:r w:rsidRPr="0045723F">
        <w:rPr>
          <w:rFonts w:ascii="Times New Roman" w:hAnsi="Times New Roman" w:cs="Times New Roman"/>
          <w:i/>
          <w:sz w:val="28"/>
          <w:szCs w:val="28"/>
        </w:rPr>
        <w:t>РГХПУ им. С.Г. Строганова</w:t>
      </w:r>
    </w:p>
    <w:p w14:paraId="3E306FE8" w14:textId="2252E37E" w:rsidR="00AB734D" w:rsidRPr="0045723F" w:rsidRDefault="00AB734D" w:rsidP="00AB734D">
      <w:pPr>
        <w:rPr>
          <w:rFonts w:ascii="Times New Roman" w:hAnsi="Times New Roman" w:cs="Times New Roman"/>
          <w:b/>
          <w:sz w:val="28"/>
          <w:szCs w:val="28"/>
        </w:rPr>
      </w:pPr>
      <w:r w:rsidRPr="0045723F">
        <w:rPr>
          <w:rFonts w:ascii="Times New Roman" w:hAnsi="Times New Roman" w:cs="Times New Roman"/>
          <w:b/>
          <w:sz w:val="28"/>
          <w:szCs w:val="28"/>
        </w:rPr>
        <w:t>Искусство классической Греции и Древний Египет: К вопросу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роисхождения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поликлетова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канона</w:t>
      </w:r>
    </w:p>
    <w:p w14:paraId="6341DC23" w14:textId="347821BF" w:rsidR="00AB734D" w:rsidRPr="0045723F" w:rsidRDefault="00AB734D" w:rsidP="00AB734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734D">
        <w:rPr>
          <w:rFonts w:ascii="Times New Roman" w:hAnsi="Times New Roman" w:cs="Times New Roman"/>
          <w:b/>
          <w:i/>
          <w:sz w:val="28"/>
          <w:szCs w:val="28"/>
        </w:rPr>
        <w:t>Арзуманян</w:t>
      </w:r>
      <w:proofErr w:type="spellEnd"/>
      <w:r w:rsidRPr="00AB734D">
        <w:rPr>
          <w:rFonts w:ascii="Times New Roman" w:hAnsi="Times New Roman" w:cs="Times New Roman"/>
          <w:b/>
          <w:i/>
          <w:sz w:val="28"/>
          <w:szCs w:val="28"/>
        </w:rPr>
        <w:t xml:space="preserve"> Тамара Геннадьевна</w:t>
      </w:r>
      <w:r w:rsidRPr="0045723F">
        <w:t xml:space="preserve"> </w:t>
      </w:r>
      <w:r w:rsidRPr="0045723F">
        <w:rPr>
          <w:rFonts w:ascii="Times New Roman" w:hAnsi="Times New Roman" w:cs="Times New Roman"/>
          <w:i/>
          <w:sz w:val="28"/>
          <w:szCs w:val="28"/>
        </w:rPr>
        <w:t>МГАХИ им. Сурикова</w:t>
      </w:r>
    </w:p>
    <w:p w14:paraId="70A72824" w14:textId="28E14E68" w:rsidR="00AB734D" w:rsidRPr="0045723F" w:rsidRDefault="00AB734D" w:rsidP="00AB734D">
      <w:pPr>
        <w:rPr>
          <w:rFonts w:ascii="Times New Roman" w:hAnsi="Times New Roman" w:cs="Times New Roman"/>
          <w:b/>
          <w:sz w:val="28"/>
          <w:szCs w:val="28"/>
        </w:rPr>
      </w:pPr>
      <w:r w:rsidRPr="0045723F">
        <w:rPr>
          <w:rFonts w:ascii="Times New Roman" w:hAnsi="Times New Roman" w:cs="Times New Roman"/>
          <w:b/>
          <w:sz w:val="28"/>
          <w:szCs w:val="28"/>
        </w:rPr>
        <w:t xml:space="preserve">Метод Элис </w:t>
      </w:r>
      <w:proofErr w:type="spellStart"/>
      <w:r w:rsidRPr="0045723F">
        <w:rPr>
          <w:rFonts w:ascii="Times New Roman" w:hAnsi="Times New Roman" w:cs="Times New Roman"/>
          <w:b/>
          <w:sz w:val="28"/>
          <w:szCs w:val="28"/>
        </w:rPr>
        <w:t>Бонер</w:t>
      </w:r>
      <w:proofErr w:type="spellEnd"/>
      <w:r w:rsidRPr="0045723F">
        <w:rPr>
          <w:rFonts w:ascii="Times New Roman" w:hAnsi="Times New Roman" w:cs="Times New Roman"/>
          <w:b/>
          <w:sz w:val="28"/>
          <w:szCs w:val="28"/>
        </w:rPr>
        <w:t xml:space="preserve"> в исследовании древнеи</w:t>
      </w:r>
      <w:r>
        <w:rPr>
          <w:rFonts w:ascii="Times New Roman" w:hAnsi="Times New Roman" w:cs="Times New Roman"/>
          <w:b/>
          <w:sz w:val="28"/>
          <w:szCs w:val="28"/>
        </w:rPr>
        <w:t>ндийских художественных образов</w:t>
      </w:r>
    </w:p>
    <w:p w14:paraId="088169CA" w14:textId="6972A78C" w:rsidR="00AB734D" w:rsidRDefault="00AB734D" w:rsidP="00AB734D"/>
    <w:p w14:paraId="5BD3B691" w14:textId="77777777" w:rsidR="0065198C" w:rsidRDefault="00AB734D" w:rsidP="00AB734D">
      <w:r>
        <w:t xml:space="preserve">                                                                  </w:t>
      </w:r>
    </w:p>
    <w:p w14:paraId="1E1245B8" w14:textId="4D06182C" w:rsidR="00AB734D" w:rsidRPr="00AB734D" w:rsidRDefault="0065198C" w:rsidP="00AB734D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</w:t>
      </w:r>
      <w:bookmarkStart w:id="0" w:name="_GoBack"/>
      <w:bookmarkEnd w:id="0"/>
      <w:r w:rsidR="00AB734D">
        <w:t xml:space="preserve"> </w:t>
      </w:r>
      <w:r w:rsidR="00AB734D" w:rsidRPr="00AB734D">
        <w:rPr>
          <w:rFonts w:ascii="Times New Roman" w:hAnsi="Times New Roman" w:cs="Times New Roman"/>
          <w:sz w:val="28"/>
          <w:szCs w:val="28"/>
        </w:rPr>
        <w:t xml:space="preserve">Кофе-брейк </w:t>
      </w:r>
    </w:p>
    <w:p w14:paraId="3E095EAA" w14:textId="73BF473C" w:rsidR="00AB734D" w:rsidRPr="00AB734D" w:rsidRDefault="00AB734D" w:rsidP="00AB734D">
      <w:pPr>
        <w:rPr>
          <w:rFonts w:ascii="Times New Roman" w:hAnsi="Times New Roman" w:cs="Times New Roman"/>
          <w:sz w:val="28"/>
          <w:szCs w:val="28"/>
        </w:rPr>
      </w:pPr>
      <w:r w:rsidRPr="00AB734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13.00-13</w:t>
      </w:r>
      <w:r w:rsidRPr="00AB734D">
        <w:rPr>
          <w:rFonts w:ascii="Times New Roman" w:hAnsi="Times New Roman" w:cs="Times New Roman"/>
          <w:sz w:val="28"/>
          <w:szCs w:val="28"/>
        </w:rPr>
        <w:t>.30</w:t>
      </w:r>
    </w:p>
    <w:p w14:paraId="5FEC7081" w14:textId="77777777" w:rsidR="00AB734D" w:rsidRPr="00AB734D" w:rsidRDefault="00AB734D" w:rsidP="00AB734D">
      <w:pPr>
        <w:rPr>
          <w:rFonts w:ascii="Times New Roman" w:hAnsi="Times New Roman" w:cs="Times New Roman"/>
          <w:sz w:val="28"/>
          <w:szCs w:val="28"/>
        </w:rPr>
      </w:pPr>
    </w:p>
    <w:p w14:paraId="0CA4F290" w14:textId="6CED42A7" w:rsidR="00AB734D" w:rsidRDefault="00AB734D" w:rsidP="00AB734D">
      <w:pP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AB734D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Архипова Светлана Викторовна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 </w:t>
      </w:r>
      <w:r w:rsidRPr="00B86F1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Государственная публи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чная историческая библиотека</w:t>
      </w:r>
    </w:p>
    <w:p w14:paraId="2EFA2ECB" w14:textId="198AFE70" w:rsidR="00AB734D" w:rsidRPr="00B86F10" w:rsidRDefault="00AB734D" w:rsidP="00AB734D">
      <w:pP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86F1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Образ всадницы в изобразительном искусстве: канон и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реалистичность.</w:t>
      </w:r>
    </w:p>
    <w:p w14:paraId="4EE1E93A" w14:textId="056AD951" w:rsidR="00AB734D" w:rsidRPr="0045723F" w:rsidRDefault="00AB734D" w:rsidP="00AB734D">
      <w:pPr>
        <w:rPr>
          <w:rFonts w:ascii="Times New Roman" w:hAnsi="Times New Roman" w:cs="Times New Roman"/>
          <w:i/>
          <w:sz w:val="28"/>
          <w:szCs w:val="28"/>
        </w:rPr>
      </w:pPr>
      <w:r w:rsidRPr="00F5791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AB734D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Би </w:t>
      </w:r>
      <w:proofErr w:type="spellStart"/>
      <w:r w:rsidRPr="00AB734D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Юй</w:t>
      </w:r>
      <w:proofErr w:type="spellEnd"/>
      <w:r w:rsidRPr="0045723F">
        <w:rPr>
          <w:i/>
        </w:rPr>
        <w:t xml:space="preserve">  </w:t>
      </w:r>
      <w:r w:rsidRPr="0045723F">
        <w:rPr>
          <w:rFonts w:ascii="Times New Roman" w:hAnsi="Times New Roman" w:cs="Times New Roman"/>
          <w:i/>
          <w:sz w:val="28"/>
          <w:szCs w:val="28"/>
        </w:rPr>
        <w:t xml:space="preserve"> МГАХИ им. Сурикова</w:t>
      </w:r>
    </w:p>
    <w:p w14:paraId="4BBD3AD9" w14:textId="7FF66790" w:rsidR="00AB734D" w:rsidRPr="0045723F" w:rsidRDefault="00AB734D" w:rsidP="00AB734D">
      <w:pP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5723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Исследование иконографии Будды в белых одеждах в росписях пещер </w:t>
      </w:r>
      <w:proofErr w:type="spellStart"/>
      <w:r w:rsidRPr="0045723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Могао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 V-VI вв. н.э.</w:t>
      </w:r>
    </w:p>
    <w:p w14:paraId="35877C70" w14:textId="35DFFB2D" w:rsidR="00AB734D" w:rsidRPr="0045723F" w:rsidRDefault="00AB734D" w:rsidP="00AB734D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AB734D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Ищук</w:t>
      </w:r>
      <w:proofErr w:type="spellEnd"/>
      <w:r w:rsidRPr="00AB734D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Екатерина Николаевна</w:t>
      </w:r>
      <w:r w:rsidRPr="004572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86F1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Московский Международный Университет</w:t>
      </w:r>
    </w:p>
    <w:p w14:paraId="29BD93DB" w14:textId="77777777" w:rsidR="00AB734D" w:rsidRPr="0045723F" w:rsidRDefault="00AB734D" w:rsidP="00AB734D">
      <w:pP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5723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Японский канон в произведениях художников стиля </w:t>
      </w:r>
      <w:proofErr w:type="spellStart"/>
      <w:r w:rsidRPr="0045723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нихонга</w:t>
      </w:r>
      <w:proofErr w:type="spellEnd"/>
      <w:r w:rsidRPr="0045723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кон. XIX–нач. XX вв.</w:t>
      </w:r>
    </w:p>
    <w:p w14:paraId="68DDF0C1" w14:textId="7D81317D" w:rsidR="00AB734D" w:rsidRPr="0045723F" w:rsidRDefault="00AB734D" w:rsidP="00AB734D">
      <w:pPr>
        <w:rPr>
          <w:rFonts w:ascii="Times New Roman" w:hAnsi="Times New Roman" w:cs="Times New Roman"/>
          <w:i/>
          <w:sz w:val="28"/>
          <w:szCs w:val="28"/>
        </w:rPr>
      </w:pPr>
      <w:r w:rsidRPr="00AB734D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Терентьева Мария Павловна</w:t>
      </w:r>
      <w:r w:rsidRPr="0045723F">
        <w:rPr>
          <w:i/>
        </w:rPr>
        <w:t xml:space="preserve"> </w:t>
      </w:r>
      <w:r w:rsidRPr="0045723F">
        <w:rPr>
          <w:rFonts w:ascii="Times New Roman" w:hAnsi="Times New Roman" w:cs="Times New Roman"/>
          <w:i/>
          <w:sz w:val="28"/>
          <w:szCs w:val="28"/>
        </w:rPr>
        <w:t>МГАХИ им. В.И. Сурикова</w:t>
      </w:r>
    </w:p>
    <w:p w14:paraId="2569FECC" w14:textId="77777777" w:rsidR="00AB734D" w:rsidRPr="0045723F" w:rsidRDefault="00AB734D" w:rsidP="00AB734D">
      <w:pP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5723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Канон в бенгальском храмовом зодчестве до и после мусульманского завоевания</w:t>
      </w:r>
    </w:p>
    <w:p w14:paraId="6E60940D" w14:textId="2656A428" w:rsidR="00AB734D" w:rsidRPr="00B86F10" w:rsidRDefault="00AB734D" w:rsidP="00AB734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734D">
        <w:rPr>
          <w:rFonts w:ascii="Times New Roman" w:hAnsi="Times New Roman" w:cs="Times New Roman"/>
          <w:b/>
          <w:i/>
          <w:sz w:val="28"/>
          <w:szCs w:val="28"/>
        </w:rPr>
        <w:t>Бетымбаева</w:t>
      </w:r>
      <w:proofErr w:type="spellEnd"/>
      <w:r w:rsidRPr="00AB734D">
        <w:rPr>
          <w:rFonts w:ascii="Times New Roman" w:hAnsi="Times New Roman" w:cs="Times New Roman"/>
          <w:b/>
          <w:i/>
          <w:sz w:val="28"/>
          <w:szCs w:val="28"/>
        </w:rPr>
        <w:t xml:space="preserve"> Варвара Вячеславовна</w:t>
      </w:r>
      <w:r w:rsidRPr="00B86F10">
        <w:rPr>
          <w:rFonts w:ascii="Times New Roman" w:hAnsi="Times New Roman" w:cs="Times New Roman"/>
          <w:i/>
          <w:sz w:val="28"/>
          <w:szCs w:val="28"/>
        </w:rPr>
        <w:t xml:space="preserve"> МГАХИ им. В.И. Сурикова</w:t>
      </w:r>
    </w:p>
    <w:p w14:paraId="0A1C9C8E" w14:textId="77777777" w:rsidR="00AB734D" w:rsidRPr="00B86F10" w:rsidRDefault="00AB734D" w:rsidP="00AB734D">
      <w:pPr>
        <w:rPr>
          <w:rFonts w:ascii="Times New Roman" w:hAnsi="Times New Roman" w:cs="Times New Roman"/>
          <w:b/>
          <w:sz w:val="28"/>
          <w:szCs w:val="28"/>
        </w:rPr>
      </w:pPr>
      <w:r w:rsidRPr="00B86F10">
        <w:rPr>
          <w:rFonts w:ascii="Times New Roman" w:hAnsi="Times New Roman" w:cs="Times New Roman"/>
          <w:b/>
          <w:sz w:val="28"/>
          <w:szCs w:val="28"/>
        </w:rPr>
        <w:t xml:space="preserve">«Образы деревьев в </w:t>
      </w:r>
      <w:proofErr w:type="spellStart"/>
      <w:r w:rsidRPr="00B86F10">
        <w:rPr>
          <w:rFonts w:ascii="Times New Roman" w:hAnsi="Times New Roman" w:cs="Times New Roman"/>
          <w:b/>
          <w:sz w:val="28"/>
          <w:szCs w:val="28"/>
        </w:rPr>
        <w:t>могольских</w:t>
      </w:r>
      <w:proofErr w:type="spellEnd"/>
      <w:r w:rsidRPr="00B86F10">
        <w:rPr>
          <w:rFonts w:ascii="Times New Roman" w:hAnsi="Times New Roman" w:cs="Times New Roman"/>
          <w:b/>
          <w:sz w:val="28"/>
          <w:szCs w:val="28"/>
        </w:rPr>
        <w:t xml:space="preserve"> миниатюрах «</w:t>
      </w:r>
      <w:proofErr w:type="spellStart"/>
      <w:r w:rsidRPr="00B86F10">
        <w:rPr>
          <w:rFonts w:ascii="Times New Roman" w:hAnsi="Times New Roman" w:cs="Times New Roman"/>
          <w:b/>
          <w:sz w:val="28"/>
          <w:szCs w:val="28"/>
        </w:rPr>
        <w:t>Тути-наме</w:t>
      </w:r>
      <w:proofErr w:type="spellEnd"/>
      <w:r w:rsidRPr="00B86F10">
        <w:rPr>
          <w:rFonts w:ascii="Times New Roman" w:hAnsi="Times New Roman" w:cs="Times New Roman"/>
          <w:b/>
          <w:sz w:val="28"/>
          <w:szCs w:val="28"/>
        </w:rPr>
        <w:t>»</w:t>
      </w:r>
    </w:p>
    <w:p w14:paraId="06AEA15F" w14:textId="77777777" w:rsidR="00AB734D" w:rsidRDefault="00AB734D" w:rsidP="00DC06B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4716C4F" w14:textId="77777777" w:rsidR="00AB734D" w:rsidRDefault="00AB734D" w:rsidP="00DC06B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AB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2439"/>
    <w:multiLevelType w:val="multilevel"/>
    <w:tmpl w:val="AFF6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D2"/>
    <w:rsid w:val="000139D2"/>
    <w:rsid w:val="00043894"/>
    <w:rsid w:val="00076DDC"/>
    <w:rsid w:val="000A7A79"/>
    <w:rsid w:val="000D5451"/>
    <w:rsid w:val="001B5130"/>
    <w:rsid w:val="001E2673"/>
    <w:rsid w:val="001F7B11"/>
    <w:rsid w:val="00213684"/>
    <w:rsid w:val="00215C29"/>
    <w:rsid w:val="00261443"/>
    <w:rsid w:val="00311EAC"/>
    <w:rsid w:val="00324ADC"/>
    <w:rsid w:val="003738E9"/>
    <w:rsid w:val="00405235"/>
    <w:rsid w:val="00440F7F"/>
    <w:rsid w:val="00457128"/>
    <w:rsid w:val="004D6C38"/>
    <w:rsid w:val="005209E0"/>
    <w:rsid w:val="00524DCA"/>
    <w:rsid w:val="00537A1B"/>
    <w:rsid w:val="00540FCA"/>
    <w:rsid w:val="005434A3"/>
    <w:rsid w:val="005A175B"/>
    <w:rsid w:val="005C0CE9"/>
    <w:rsid w:val="005D0C4C"/>
    <w:rsid w:val="006410C4"/>
    <w:rsid w:val="0065198C"/>
    <w:rsid w:val="0067182A"/>
    <w:rsid w:val="00696CBC"/>
    <w:rsid w:val="006D0409"/>
    <w:rsid w:val="00703817"/>
    <w:rsid w:val="007266DA"/>
    <w:rsid w:val="00746EFF"/>
    <w:rsid w:val="007F4880"/>
    <w:rsid w:val="00831E98"/>
    <w:rsid w:val="00892964"/>
    <w:rsid w:val="0091606D"/>
    <w:rsid w:val="00954F65"/>
    <w:rsid w:val="009929DB"/>
    <w:rsid w:val="009979FA"/>
    <w:rsid w:val="009D7688"/>
    <w:rsid w:val="00A13265"/>
    <w:rsid w:val="00A441CA"/>
    <w:rsid w:val="00A62195"/>
    <w:rsid w:val="00AB734D"/>
    <w:rsid w:val="00B61BBC"/>
    <w:rsid w:val="00B6486C"/>
    <w:rsid w:val="00BB3D08"/>
    <w:rsid w:val="00C255A8"/>
    <w:rsid w:val="00C602F5"/>
    <w:rsid w:val="00C71496"/>
    <w:rsid w:val="00C93FBF"/>
    <w:rsid w:val="00CD266A"/>
    <w:rsid w:val="00CE311B"/>
    <w:rsid w:val="00CF0D62"/>
    <w:rsid w:val="00D010FF"/>
    <w:rsid w:val="00D77F4F"/>
    <w:rsid w:val="00DC06BD"/>
    <w:rsid w:val="00DD022E"/>
    <w:rsid w:val="00DF57E2"/>
    <w:rsid w:val="00E026FE"/>
    <w:rsid w:val="00E745E8"/>
    <w:rsid w:val="00EE04BB"/>
    <w:rsid w:val="00EF09A4"/>
    <w:rsid w:val="00F2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A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64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6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Евгений</cp:lastModifiedBy>
  <cp:revision>7</cp:revision>
  <cp:lastPrinted>2023-11-02T09:53:00Z</cp:lastPrinted>
  <dcterms:created xsi:type="dcterms:W3CDTF">2023-11-20T09:14:00Z</dcterms:created>
  <dcterms:modified xsi:type="dcterms:W3CDTF">2023-12-17T22:10:00Z</dcterms:modified>
</cp:coreProperties>
</file>